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E1" w:rsidRPr="00127F6E" w:rsidRDefault="00FF6CE1" w:rsidP="00FF6CE1">
      <w:pPr>
        <w:pStyle w:val="NormalWeb"/>
        <w:jc w:val="center"/>
        <w:rPr>
          <w:rStyle w:val="Hyperlink"/>
          <w:color w:val="auto"/>
          <w:sz w:val="32"/>
        </w:rPr>
      </w:pPr>
      <w:r>
        <w:rPr>
          <w:rStyle w:val="articletitle1"/>
          <w:color w:val="auto"/>
        </w:rPr>
        <w:t>REVIEW</w:t>
      </w:r>
      <w:r w:rsidRPr="00127F6E">
        <w:rPr>
          <w:rStyle w:val="articletitle1"/>
          <w:color w:val="auto"/>
        </w:rPr>
        <w:t xml:space="preserve"> FOR DAVE SHARP’S SECRET SEVEN CD “7” on </w:t>
      </w:r>
      <w:r>
        <w:rPr>
          <w:rStyle w:val="articletitle1"/>
          <w:color w:val="auto"/>
        </w:rPr>
        <w:t>Blue Pie Records</w:t>
      </w:r>
      <w:r w:rsidRPr="00127F6E">
        <w:rPr>
          <w:rStyle w:val="articletitle1"/>
          <w:color w:val="auto"/>
        </w:rPr>
        <w:t xml:space="preserve"> </w:t>
      </w:r>
    </w:p>
    <w:p w:rsidR="00FF6CE1" w:rsidRPr="00B86DD9" w:rsidRDefault="00FF6CE1" w:rsidP="00FF6CE1">
      <w:pPr>
        <w:pStyle w:val="NormalWeb"/>
        <w:rPr>
          <w:rStyle w:val="articletitle1"/>
          <w:rFonts w:ascii="Verdana Bold" w:hAnsi="Verdana Bold"/>
          <w:color w:val="auto"/>
          <w:sz w:val="18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565785</wp:posOffset>
            </wp:positionV>
            <wp:extent cx="1828800" cy="2428240"/>
            <wp:effectExtent l="25400" t="0" r="0" b="0"/>
            <wp:wrapTight wrapText="bothSides">
              <wp:wrapPolygon edited="0">
                <wp:start x="-300" y="0"/>
                <wp:lineTo x="-300" y="21464"/>
                <wp:lineTo x="21600" y="21464"/>
                <wp:lineTo x="21600" y="0"/>
                <wp:lineTo x="-300" y="0"/>
              </wp:wrapPolygon>
            </wp:wrapTight>
            <wp:docPr id="2" name="Picture 2" descr="bpcrop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pcrops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 Bold" w:hAnsi="Verdana Bold"/>
          <w:b/>
          <w:bCs/>
          <w:noProof/>
          <w:color w:val="auto"/>
          <w:sz w:val="18"/>
          <w:szCs w:val="32"/>
        </w:rPr>
        <w:drawing>
          <wp:inline distT="0" distB="0" distL="0" distR="0">
            <wp:extent cx="10160" cy="1016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DD9">
        <w:rPr>
          <w:rStyle w:val="articletitle1"/>
          <w:rFonts w:ascii="Verdana Bold" w:hAnsi="Verdana Bold"/>
          <w:color w:val="auto"/>
          <w:sz w:val="18"/>
        </w:rPr>
        <w:t xml:space="preserve">Track listing: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Africano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;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Chrispy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Underground; Skeleton Key; Blackout;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Boop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Bwee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Ahh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; The Seventh Secret;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Lootmar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(Wind Song); </w:t>
      </w:r>
      <w:proofErr w:type="spellStart"/>
      <w:r w:rsidRPr="00B86DD9">
        <w:rPr>
          <w:rStyle w:val="articletitle1"/>
          <w:rFonts w:ascii="Verdana Bold" w:hAnsi="Verdana Bold"/>
          <w:color w:val="auto"/>
          <w:sz w:val="18"/>
        </w:rPr>
        <w:t>Africano</w:t>
      </w:r>
      <w:proofErr w:type="spellEnd"/>
      <w:r w:rsidRPr="00B86DD9">
        <w:rPr>
          <w:rStyle w:val="articletitle1"/>
          <w:rFonts w:ascii="Verdana Bold" w:hAnsi="Verdana Bold"/>
          <w:color w:val="auto"/>
          <w:sz w:val="18"/>
        </w:rPr>
        <w:t xml:space="preserve"> [Radio Edit]; Can I Be Your Squeeze? </w:t>
      </w:r>
    </w:p>
    <w:p w:rsidR="00FF6CE1" w:rsidRPr="00337A00" w:rsidRDefault="00FF6CE1" w:rsidP="00FF6CE1">
      <w:pPr>
        <w:pStyle w:val="NormalWeb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From BASS PLAYER MAGAZINE </w:t>
      </w:r>
      <w:r>
        <w:rPr>
          <w:b/>
          <w:bCs/>
          <w:sz w:val="27"/>
          <w:szCs w:val="27"/>
        </w:rPr>
        <w:br/>
        <w:t>JULY 2010 ISSUE</w:t>
      </w:r>
      <w:r>
        <w:rPr>
          <w:b/>
          <w:bCs/>
          <w:sz w:val="27"/>
          <w:szCs w:val="27"/>
        </w:rPr>
        <w:br/>
      </w:r>
      <w:r w:rsidRPr="00D4310D">
        <w:rPr>
          <w:sz w:val="27"/>
          <w:szCs w:val="27"/>
        </w:rPr>
        <w:t>Dave Sharp’s Secret Seven</w:t>
      </w:r>
      <w:r w:rsidRPr="00D4310D">
        <w:rPr>
          <w:sz w:val="27"/>
          <w:szCs w:val="27"/>
        </w:rPr>
        <w:br/>
        <w:t>7 [Vortex Jazz 1969]</w:t>
      </w:r>
      <w:r w:rsidRPr="00D4310D">
        <w:rPr>
          <w:sz w:val="27"/>
          <w:szCs w:val="27"/>
        </w:rPr>
        <w:br/>
        <w:t xml:space="preserve">Ann Arbor, Michigan </w:t>
      </w:r>
      <w:proofErr w:type="spellStart"/>
      <w:r w:rsidRPr="00D4310D">
        <w:rPr>
          <w:sz w:val="27"/>
          <w:szCs w:val="27"/>
        </w:rPr>
        <w:t>doubler</w:t>
      </w:r>
      <w:proofErr w:type="spellEnd"/>
      <w:r w:rsidRPr="00D4310D">
        <w:rPr>
          <w:sz w:val="27"/>
          <w:szCs w:val="27"/>
        </w:rPr>
        <w:t xml:space="preserve"> Dave Sharp stays sharp on this recorded debut of his band Secret Seven. He’s a serious </w:t>
      </w:r>
      <w:proofErr w:type="spellStart"/>
      <w:r w:rsidRPr="00D4310D">
        <w:rPr>
          <w:sz w:val="27"/>
          <w:szCs w:val="27"/>
        </w:rPr>
        <w:t>groover</w:t>
      </w:r>
      <w:proofErr w:type="spellEnd"/>
      <w:r w:rsidRPr="00D4310D">
        <w:rPr>
          <w:sz w:val="27"/>
          <w:szCs w:val="27"/>
        </w:rPr>
        <w:t xml:space="preserve">, as the lilting </w:t>
      </w:r>
      <w:proofErr w:type="spellStart"/>
      <w:r w:rsidRPr="00D4310D">
        <w:rPr>
          <w:sz w:val="27"/>
          <w:szCs w:val="27"/>
        </w:rPr>
        <w:t>Afrobeat</w:t>
      </w:r>
      <w:proofErr w:type="spellEnd"/>
      <w:r w:rsidRPr="00D4310D">
        <w:rPr>
          <w:sz w:val="27"/>
          <w:szCs w:val="27"/>
        </w:rPr>
        <w:t xml:space="preserve"> “</w:t>
      </w:r>
      <w:proofErr w:type="spellStart"/>
      <w:r w:rsidRPr="00D4310D">
        <w:rPr>
          <w:sz w:val="27"/>
          <w:szCs w:val="27"/>
        </w:rPr>
        <w:t>Africano</w:t>
      </w:r>
      <w:proofErr w:type="spellEnd"/>
      <w:r w:rsidRPr="00D4310D">
        <w:rPr>
          <w:sz w:val="27"/>
          <w:szCs w:val="27"/>
        </w:rPr>
        <w:t xml:space="preserve">” demonstrates, but the record’s diverse stylistic palette shows off a kaleidoscopic competency in a wide array of styles. The record’s lush production is a bonus, giving it an airiness and clarity that suits </w:t>
      </w:r>
      <w:r>
        <w:rPr>
          <w:sz w:val="27"/>
          <w:szCs w:val="27"/>
        </w:rPr>
        <w:t>the at-times dense material. -Jonathan Herrera</w:t>
      </w:r>
    </w:p>
    <w:p w:rsidR="00C662F4" w:rsidRDefault="00FF6CE1"/>
    <w:sectPr w:rsidR="00C662F4" w:rsidSect="00C662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6CE1"/>
    <w:rsid w:val="00FF6CE1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C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F6CE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6CE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customStyle="1" w:styleId="articletitle1">
    <w:name w:val="article_title1"/>
    <w:basedOn w:val="DefaultParagraphFont"/>
    <w:rsid w:val="00FF6CE1"/>
    <w:rPr>
      <w:rFonts w:ascii="Verdana" w:hAnsi="Verdana" w:hint="default"/>
      <w:b/>
      <w:bCs/>
      <w:color w:val="28415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Dave Sharp Enterprises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Sharp</dc:creator>
  <cp:keywords/>
  <cp:lastModifiedBy>Dave Sharp</cp:lastModifiedBy>
  <cp:revision>1</cp:revision>
  <dcterms:created xsi:type="dcterms:W3CDTF">2011-07-28T03:05:00Z</dcterms:created>
  <dcterms:modified xsi:type="dcterms:W3CDTF">2011-07-28T03:09:00Z</dcterms:modified>
</cp:coreProperties>
</file>